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none" w:sz="6" w:space="0" w:color="000000"/>
          <w:left w:val="none" w:sz="6" w:space="0" w:color="000000"/>
          <w:bottom w:val="none" w:sz="6" w:space="0" w:color="000000"/>
          <w:right w:val="none" w:sz="6" w:space="0" w:color="000000"/>
          <w:insideH w:val="none" w:sz="6" w:space="0" w:color="000000"/>
          <w:insideV w:val="non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06"/>
      </w:tblGrid>
      <w:tr w:rsidR="00390BF5" w14:paraId="62E06481" w14:textId="77777777">
        <w:tc>
          <w:tcPr>
            <w:tcW w:w="1077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6557A6" w14:textId="77777777" w:rsidR="00390BF5" w:rsidRDefault="00390BF5">
            <w:pPr>
              <w:jc w:val="right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557C839A" w14:textId="77777777" w:rsidR="00390BF5" w:rsidRDefault="004D0BA6">
      <w:pPr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vanish/>
          <w:sz w:val="24"/>
          <w:szCs w:val="24"/>
        </w:rPr>
        <w:t> </w:t>
      </w:r>
    </w:p>
    <w:p w14:paraId="24D18383" w14:textId="77777777" w:rsidR="004B28F7" w:rsidRDefault="004B28F7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ПОЯСНИТЕЛЬНАЯ ЗАПИСКА</w:t>
      </w:r>
    </w:p>
    <w:p w14:paraId="60C04885" w14:textId="69AEAE8D" w:rsidR="004B28F7" w:rsidRDefault="004B28F7" w:rsidP="00241BE2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 </w:t>
      </w:r>
      <w:r w:rsidR="00241B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проекту решения Собрания депутатов «Об отчете муниципального образования «</w:t>
      </w:r>
      <w:proofErr w:type="spellStart"/>
      <w:r w:rsidR="00241B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Кеврольское</w:t>
      </w:r>
      <w:proofErr w:type="spellEnd"/>
      <w:r w:rsidR="00241B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 за 2023 год»</w:t>
      </w:r>
    </w:p>
    <w:p w14:paraId="4BAB0DAD" w14:textId="77777777"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 </w:t>
      </w:r>
    </w:p>
    <w:p w14:paraId="7C388D3F" w14:textId="77777777" w:rsidR="00390BF5" w:rsidRDefault="004D0BA6">
      <w:pPr>
        <w:keepNext/>
        <w:jc w:val="center"/>
        <w:outlineLvl w:val="2"/>
        <w:rPr>
          <w:b/>
          <w:color w:val="000000"/>
          <w:sz w:val="27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ДОХОДЫ</w:t>
      </w:r>
    </w:p>
    <w:p w14:paraId="208F9D34" w14:textId="77777777" w:rsidR="00390BF5" w:rsidRDefault="004D0BA6">
      <w:pPr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</w:p>
    <w:p w14:paraId="408E9C59" w14:textId="467CE171" w:rsidR="003B4C28" w:rsidRPr="008072B3" w:rsidRDefault="004D0BA6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За 2023 год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  доходы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бюджета муниципального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 «</w:t>
      </w:r>
      <w:proofErr w:type="spellStart"/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Кеврольское</w:t>
      </w:r>
      <w:proofErr w:type="spellEnd"/>
      <w:r w:rsidR="00DD7FBE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» исполнены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объеме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4 145 361,75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5641B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 w:rsidR="001B294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99,3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утвержденных годовых показателей.</w:t>
      </w:r>
    </w:p>
    <w:p w14:paraId="3A10CE9C" w14:textId="5FADAF72" w:rsidR="00390BF5" w:rsidRPr="008072B3" w:rsidRDefault="00E6025B" w:rsidP="00BF04C7">
      <w:pPr>
        <w:spacing w:line="276" w:lineRule="auto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Налоговые и неналог</w:t>
      </w:r>
      <w:r w:rsidR="00502EA9">
        <w:rPr>
          <w:rFonts w:ascii="Times New Roman" w:eastAsia="Times New Roman" w:hAnsi="Times New Roman" w:cs="Times New Roman"/>
          <w:color w:val="000000"/>
          <w:sz w:val="28"/>
          <w:szCs w:val="28"/>
        </w:rPr>
        <w:t>овые доходы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исполнены в объеме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228 501,24 рубль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составляет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88,2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%</w:t>
      </w:r>
      <w:r w:rsidR="003B4C28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 плана.</w:t>
      </w:r>
    </w:p>
    <w:p w14:paraId="31D30D11" w14:textId="48C368BC" w:rsidR="00390BF5" w:rsidRPr="008072B3" w:rsidRDefault="003B4C28" w:rsidP="00BF04C7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="00BF04C7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алог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доходы физических </w:t>
      </w:r>
      <w:r w:rsidR="00792DFF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лиц получено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61 539,68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E602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или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109,8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годового плана.</w:t>
      </w:r>
    </w:p>
    <w:p w14:paraId="08A90937" w14:textId="203C1A22" w:rsidR="00D927F6" w:rsidRPr="008072B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Н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ал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 на имущество физических лиц </w:t>
      </w:r>
      <w:r w:rsidR="00C17C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поступил в сумме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11 830,02 рублей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в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целом план</w:t>
      </w:r>
      <w:r w:rsidR="0005336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налогу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5336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выполнен на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32,0</w:t>
      </w:r>
      <w:r w:rsidR="00792D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D333C2" w14:textId="0E3DED6B" w:rsidR="00C17C33" w:rsidRDefault="00D927F6" w:rsidP="00BF04C7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З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емельный нало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 исполнен в объеме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112 088,5 рублей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что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составляет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91,1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209D0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   </w:t>
      </w:r>
    </w:p>
    <w:p w14:paraId="6FBC0B4B" w14:textId="43D887B2" w:rsidR="00DD6536" w:rsidRDefault="00DD6536" w:rsidP="00DD6536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Поступление государственной пошлины за со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вершение нотариальных действий </w:t>
      </w:r>
      <w:r w:rsidR="00F761A2">
        <w:rPr>
          <w:rFonts w:ascii="Times New Roman" w:eastAsia="Times New Roman" w:hAnsi="Times New Roman" w:cs="Times New Roman"/>
          <w:color w:val="000000"/>
          <w:sz w:val="28"/>
          <w:szCs w:val="28"/>
        </w:rPr>
        <w:t>в отч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етном периоде составило 1 400,00 рублей или 77,8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% от установленного годового плана.</w:t>
      </w:r>
    </w:p>
    <w:p w14:paraId="04FB5A3B" w14:textId="0F16E340" w:rsidR="00BB2F8E" w:rsidRDefault="00BB2F8E" w:rsidP="00BB2F8E">
      <w:pPr>
        <w:spacing w:line="276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Доходы от использования имущества, находящегося в государственной и муниципальной собственнос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ти исполнены в объеме 41 643,49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рубля,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составляет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101,2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% от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годового плана.  </w:t>
      </w:r>
    </w:p>
    <w:p w14:paraId="5207E2C3" w14:textId="5A797090" w:rsidR="00390BF5" w:rsidRPr="008072B3" w:rsidRDefault="004D0BA6" w:rsidP="00BF04C7">
      <w:pPr>
        <w:spacing w:line="276" w:lineRule="auto"/>
        <w:ind w:firstLine="72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Безвозмездные поступления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 2023 год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 3 916 860,51</w:t>
      </w:r>
      <w:r w:rsidR="00172DD3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05799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числе: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</w:t>
      </w:r>
    </w:p>
    <w:p w14:paraId="139343FC" w14:textId="2562AA99" w:rsidR="003D52CA" w:rsidRPr="008072B3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150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отации бюджетам сельских поселений на выравнивание бюджетной обеспеченности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807 314,30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</w:t>
      </w:r>
      <w:r w:rsidR="00901DF8">
        <w:rPr>
          <w:rFonts w:ascii="Times New Roman" w:eastAsia="Times New Roman" w:hAnsi="Times New Roman" w:cs="Times New Roman"/>
          <w:color w:val="000000"/>
          <w:sz w:val="28"/>
          <w:szCs w:val="28"/>
        </w:rPr>
        <w:t>ля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14:paraId="11EB61FF" w14:textId="2EF540EC" w:rsidR="005D4C51" w:rsidRDefault="003D52CA" w:rsidP="00BF04C7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FD12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субсидия на </w:t>
      </w:r>
      <w:proofErr w:type="spellStart"/>
      <w:r w:rsidR="00FD121B"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 w:rsidR="00FD12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выплаты выходного пособия и сохранения среднего месячного заработка на период трудоустройства в связи с ликвидацией органов местного самоуправления </w:t>
      </w:r>
      <w:proofErr w:type="spellStart"/>
      <w:r w:rsidR="00FD121B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 w:rsidR="00FD12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вследствие создания </w:t>
      </w:r>
      <w:proofErr w:type="spellStart"/>
      <w:r w:rsidR="00FD121B"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 w:rsidR="00FD121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в сумме 90 235,32 рублей;</w:t>
      </w:r>
    </w:p>
    <w:p w14:paraId="1A907BF2" w14:textId="3D429729" w:rsidR="00BA506E" w:rsidRPr="008072B3" w:rsidRDefault="00BA506E" w:rsidP="00BA506E">
      <w:pPr>
        <w:spacing w:line="276" w:lineRule="auto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0352C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субвенции бюджетам субъектов Российской Федерации и муниципальных образований в </w:t>
      </w:r>
      <w:r w:rsidR="001B2944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сумме 332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010,89 рублей, из них:</w:t>
      </w:r>
    </w:p>
    <w:p w14:paraId="1EA5D8FB" w14:textId="61F8DC49" w:rsidR="009D52FB" w:rsidRPr="008072B3" w:rsidRDefault="00BA506E" w:rsidP="00BA506E">
      <w:pPr>
        <w:spacing w:line="276" w:lineRule="auto"/>
        <w:ind w:firstLine="560"/>
        <w:jc w:val="both"/>
        <w:rPr>
          <w:color w:val="000000"/>
        </w:rPr>
      </w:pP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городских округов – 244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510,89 рублей;</w:t>
      </w:r>
    </w:p>
    <w:p w14:paraId="5B81DD7D" w14:textId="0AD734AB" w:rsidR="003D52CA" w:rsidRDefault="00BA506E" w:rsidP="005D4C51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осуществление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правонарушений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>в сумме</w:t>
      </w:r>
      <w:r w:rsidR="004D0BA6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87500,00 </w:t>
      </w:r>
      <w:r w:rsidR="003D52CA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14:paraId="201AE91E" w14:textId="77777777" w:rsidR="005D4C51" w:rsidRPr="008072B3" w:rsidRDefault="005D4C51" w:rsidP="005D4C51">
      <w:pPr>
        <w:spacing w:line="276" w:lineRule="auto"/>
        <w:jc w:val="both"/>
        <w:rPr>
          <w:color w:val="000000"/>
        </w:rPr>
      </w:pPr>
    </w:p>
    <w:p w14:paraId="64D52943" w14:textId="2A9E8B3C" w:rsidR="000352C6" w:rsidRDefault="003D52CA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072B3">
        <w:rPr>
          <w:rFonts w:ascii="Times New Roman" w:eastAsia="Times New Roman" w:hAnsi="Times New Roman" w:cs="Times New Roman"/>
          <w:sz w:val="28"/>
          <w:szCs w:val="28"/>
        </w:rPr>
        <w:t>- иные межбюджетные трансферты</w:t>
      </w:r>
      <w:r w:rsidRPr="008072B3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D4C5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сумме </w:t>
      </w:r>
      <w:r w:rsidR="006B0A11">
        <w:rPr>
          <w:rFonts w:ascii="Times New Roman" w:eastAsia="Times New Roman" w:hAnsi="Times New Roman" w:cs="Times New Roman"/>
          <w:color w:val="000000"/>
          <w:sz w:val="28"/>
          <w:szCs w:val="28"/>
        </w:rPr>
        <w:t>2 687 300,00</w:t>
      </w:r>
      <w:r w:rsidR="004D30B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22BE8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3373FF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>на</w:t>
      </w:r>
      <w:r w:rsidR="000352C6">
        <w:rPr>
          <w:rFonts w:ascii="Times New Roman" w:eastAsia="Calibri" w:hAnsi="Times New Roman" w:cs="Times New Roman"/>
          <w:color w:val="000000"/>
          <w:sz w:val="28"/>
          <w:szCs w:val="28"/>
        </w:rPr>
        <w:t>:</w:t>
      </w:r>
    </w:p>
    <w:p w14:paraId="68A44745" w14:textId="5DD8749D" w:rsidR="00390BF5" w:rsidRDefault="000352C6" w:rsidP="00BF04C7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</w:t>
      </w:r>
      <w:r w:rsidR="00BA506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осуществление части полномочий </w:t>
      </w:r>
      <w:proofErr w:type="spellStart"/>
      <w:r w:rsidR="00655FB0">
        <w:rPr>
          <w:rFonts w:ascii="Times New Roman" w:eastAsia="Calibri" w:hAnsi="Times New Roman" w:cs="Times New Roman"/>
          <w:color w:val="000000"/>
          <w:sz w:val="28"/>
          <w:szCs w:val="28"/>
        </w:rPr>
        <w:t>Пинежского</w:t>
      </w:r>
      <w:proofErr w:type="spellEnd"/>
      <w:r w:rsidR="00655FB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8072B3" w:rsidRPr="008072B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 решению вопросов местного значения в соответствии с заключенными соглашениями </w:t>
      </w:r>
      <w:r w:rsidR="00822BE8">
        <w:rPr>
          <w:rFonts w:ascii="Times New Roman" w:eastAsia="Calibri" w:hAnsi="Times New Roman" w:cs="Times New Roman"/>
          <w:color w:val="000000"/>
          <w:sz w:val="28"/>
          <w:szCs w:val="28"/>
        </w:rPr>
        <w:t>по содержанию автомобильных дорог</w:t>
      </w:r>
      <w:r w:rsidR="006B0A1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 сумме 923 100,00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рублей;</w:t>
      </w:r>
    </w:p>
    <w:p w14:paraId="5E21FAEB" w14:textId="20EAD65F" w:rsidR="000352C6" w:rsidRDefault="000352C6" w:rsidP="000352C6">
      <w:pPr>
        <w:spacing w:line="276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поддержку территориального общественного с</w:t>
      </w:r>
      <w:r w:rsidR="006B0A11">
        <w:rPr>
          <w:rFonts w:ascii="Times New Roman" w:eastAsia="Calibri" w:hAnsi="Times New Roman" w:cs="Times New Roman"/>
          <w:color w:val="000000"/>
          <w:sz w:val="28"/>
          <w:szCs w:val="28"/>
        </w:rPr>
        <w:t>амоуправления в сумме 67 000,00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рублей (областной и районный бюджеты);</w:t>
      </w:r>
    </w:p>
    <w:p w14:paraId="56AA4B03" w14:textId="77777777" w:rsidR="006B0A11" w:rsidRDefault="006B0A11">
      <w:p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6E65896" w14:textId="6C2EB388" w:rsidR="00390BF5" w:rsidRDefault="004D0BA6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РАСХОДЫ</w:t>
      </w:r>
    </w:p>
    <w:p w14:paraId="4DE1375A" w14:textId="77777777" w:rsidR="00390BF5" w:rsidRDefault="004D0BA6" w:rsidP="00FB4231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</w:p>
    <w:p w14:paraId="54154EC3" w14:textId="3D49D5BE" w:rsidR="00395D5F" w:rsidRDefault="00395D5F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местного бюджета за 2023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год составили </w:t>
      </w:r>
      <w:r w:rsidR="00D74BA4">
        <w:rPr>
          <w:rFonts w:ascii="Times New Roman" w:eastAsia="Times New Roman" w:hAnsi="Times New Roman" w:cs="Times New Roman"/>
          <w:color w:val="000000"/>
          <w:sz w:val="28"/>
          <w:szCs w:val="28"/>
        </w:rPr>
        <w:t>4 224 732,87</w:t>
      </w:r>
      <w:r w:rsidR="004E42D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4D0B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что 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составило 9</w:t>
      </w:r>
      <w:r w:rsidR="00D74BA4">
        <w:rPr>
          <w:rFonts w:ascii="Times New Roman" w:eastAsia="Times New Roman" w:hAnsi="Times New Roman" w:cs="Times New Roman"/>
          <w:color w:val="000000"/>
          <w:sz w:val="28"/>
          <w:szCs w:val="28"/>
        </w:rPr>
        <w:t>8,0</w:t>
      </w:r>
      <w:r w:rsidR="00410C3D">
        <w:rPr>
          <w:rFonts w:ascii="Times New Roman" w:eastAsia="Times New Roman" w:hAnsi="Times New Roman" w:cs="Times New Roman"/>
          <w:color w:val="000000"/>
          <w:sz w:val="28"/>
          <w:szCs w:val="28"/>
        </w:rPr>
        <w:t>%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</w:t>
      </w:r>
      <w:r w:rsidR="00410C3D"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утвержденных годовых показателей.</w:t>
      </w:r>
    </w:p>
    <w:p w14:paraId="507B6B3A" w14:textId="77777777" w:rsidR="003A7C97" w:rsidRDefault="003A7C97" w:rsidP="004D30B9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CD687D" w14:textId="0079C4C9" w:rsidR="00380126" w:rsidRDefault="00965477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Муниципальные программы</w:t>
      </w:r>
    </w:p>
    <w:p w14:paraId="482E43C6" w14:textId="77777777" w:rsidR="00E267AE" w:rsidRDefault="00E267AE" w:rsidP="003A7C97">
      <w:pPr>
        <w:ind w:firstLine="72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5AD02A83" w14:textId="32FA7C0A" w:rsidR="00883D5B" w:rsidRDefault="000F38DD" w:rsidP="00883D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38DD">
        <w:rPr>
          <w:rFonts w:ascii="Times New Roman" w:hAnsi="Times New Roman" w:cs="Times New Roman"/>
          <w:b/>
          <w:sz w:val="28"/>
          <w:szCs w:val="28"/>
        </w:rPr>
        <w:t>Муниципальная программа "Пожарная безопасность на территории сельского поселения "</w:t>
      </w:r>
      <w:proofErr w:type="spellStart"/>
      <w:r w:rsidRPr="000F38DD">
        <w:rPr>
          <w:rFonts w:ascii="Times New Roman" w:hAnsi="Times New Roman" w:cs="Times New Roman"/>
          <w:b/>
          <w:sz w:val="28"/>
          <w:szCs w:val="28"/>
        </w:rPr>
        <w:t>Кеврольское</w:t>
      </w:r>
      <w:proofErr w:type="spellEnd"/>
      <w:r w:rsidRPr="000F38DD">
        <w:rPr>
          <w:rFonts w:ascii="Times New Roman" w:hAnsi="Times New Roman" w:cs="Times New Roman"/>
          <w:b/>
          <w:sz w:val="28"/>
          <w:szCs w:val="28"/>
        </w:rPr>
        <w:t xml:space="preserve">" </w:t>
      </w:r>
      <w:proofErr w:type="spellStart"/>
      <w:r w:rsidRPr="000F38DD">
        <w:rPr>
          <w:rFonts w:ascii="Times New Roman" w:hAnsi="Times New Roman" w:cs="Times New Roman"/>
          <w:b/>
          <w:sz w:val="28"/>
          <w:szCs w:val="28"/>
        </w:rPr>
        <w:t>Пинежского</w:t>
      </w:r>
      <w:proofErr w:type="spellEnd"/>
      <w:r w:rsidRPr="000F38DD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Архангельской области на 2023-2025гг"</w:t>
      </w:r>
    </w:p>
    <w:p w14:paraId="63E57EDE" w14:textId="77777777" w:rsidR="000F38DD" w:rsidRPr="00883D5B" w:rsidRDefault="000F38DD" w:rsidP="00883D5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CC0FCD" w14:textId="1F65CA67" w:rsidR="00883D5B" w:rsidRPr="000F38DD" w:rsidRDefault="00BA506E" w:rsidP="00883D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Расходы на реализацию</w:t>
      </w:r>
      <w:r w:rsidRPr="003801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Pr="00380126">
        <w:rPr>
          <w:rFonts w:ascii="Times New Roman" w:hAnsi="Times New Roman" w:cs="Times New Roman"/>
          <w:sz w:val="28"/>
          <w:szCs w:val="28"/>
        </w:rPr>
        <w:t>составили</w:t>
      </w:r>
      <w:r w:rsidR="00883D5B">
        <w:rPr>
          <w:rFonts w:ascii="Times New Roman" w:hAnsi="Times New Roman" w:cs="Times New Roman"/>
          <w:sz w:val="28"/>
          <w:szCs w:val="28"/>
        </w:rPr>
        <w:t xml:space="preserve"> 351 850,22</w:t>
      </w:r>
      <w:r>
        <w:rPr>
          <w:rFonts w:ascii="Times New Roman" w:hAnsi="Times New Roman" w:cs="Times New Roman"/>
          <w:sz w:val="28"/>
          <w:szCs w:val="28"/>
        </w:rPr>
        <w:t xml:space="preserve"> рубл</w:t>
      </w:r>
      <w:r w:rsidR="00883D5B">
        <w:rPr>
          <w:rFonts w:ascii="Times New Roman" w:hAnsi="Times New Roman" w:cs="Times New Roman"/>
          <w:sz w:val="28"/>
          <w:szCs w:val="28"/>
        </w:rPr>
        <w:t>ей</w:t>
      </w:r>
      <w:r w:rsidR="000F38DD">
        <w:rPr>
          <w:rFonts w:ascii="Times New Roman" w:hAnsi="Times New Roman" w:cs="Times New Roman"/>
          <w:sz w:val="28"/>
          <w:szCs w:val="28"/>
        </w:rPr>
        <w:t>. Средства направлены на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="00883D5B" w:rsidRPr="00C03954">
        <w:rPr>
          <w:rFonts w:ascii="Times New Roman" w:eastAsia="Times New Roman" w:hAnsi="Times New Roman" w:cs="Times New Roman"/>
          <w:color w:val="000000"/>
          <w:sz w:val="28"/>
          <w:szCs w:val="28"/>
        </w:rPr>
        <w:t>ероприятия в сфере обеспечения пожарной безопасности, осуществляемые органами местного самоуправления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сумме 20 000,00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рублей. </w:t>
      </w:r>
    </w:p>
    <w:p w14:paraId="1838C17C" w14:textId="37D57405" w:rsidR="00AD45B2" w:rsidRDefault="00AD45B2" w:rsidP="000F38DD">
      <w:pPr>
        <w:rPr>
          <w:rFonts w:ascii="Times New Roman" w:hAnsi="Times New Roman" w:cs="Times New Roman"/>
          <w:b/>
          <w:sz w:val="28"/>
          <w:szCs w:val="28"/>
        </w:rPr>
      </w:pPr>
    </w:p>
    <w:p w14:paraId="54637CD3" w14:textId="572BBC2B" w:rsidR="00390BF5" w:rsidRPr="003A7C97" w:rsidRDefault="003A7C97" w:rsidP="003A7C97">
      <w:pPr>
        <w:jc w:val="center"/>
        <w:rPr>
          <w:rFonts w:ascii="Times New Roman" w:hAnsi="Times New Roman" w:cs="Times New Roman"/>
          <w:b/>
          <w:color w:val="000000"/>
        </w:rPr>
      </w:pPr>
      <w:r w:rsidRPr="003A7C97">
        <w:rPr>
          <w:rFonts w:ascii="Times New Roman" w:hAnsi="Times New Roman" w:cs="Times New Roman"/>
          <w:b/>
          <w:sz w:val="28"/>
          <w:szCs w:val="28"/>
        </w:rPr>
        <w:t xml:space="preserve">Непрограммные </w:t>
      </w:r>
      <w:r w:rsidR="00965477">
        <w:rPr>
          <w:rFonts w:ascii="Times New Roman" w:hAnsi="Times New Roman" w:cs="Times New Roman"/>
          <w:b/>
          <w:sz w:val="28"/>
          <w:szCs w:val="28"/>
        </w:rPr>
        <w:t>направления деятельности</w:t>
      </w:r>
    </w:p>
    <w:p w14:paraId="07B88F23" w14:textId="77777777" w:rsidR="007317FB" w:rsidRPr="007317FB" w:rsidRDefault="004D0BA6" w:rsidP="004D30B9">
      <w:pPr>
        <w:jc w:val="both"/>
        <w:rPr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="00410C3D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 </w:t>
      </w:r>
    </w:p>
    <w:p w14:paraId="4E57D515" w14:textId="77777777" w:rsidR="00390BF5" w:rsidRPr="007317FB" w:rsidRDefault="007317F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317F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 функционирования  Главы муниципального образования</w:t>
      </w:r>
      <w:r w:rsidRPr="007317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14:paraId="1A965648" w14:textId="77777777" w:rsidR="00B25178" w:rsidRDefault="00B25178" w:rsidP="00B25178">
      <w:pPr>
        <w:pStyle w:val="a5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478BEDB" w14:textId="3D1D718D" w:rsidR="007317FB" w:rsidRDefault="00B25178" w:rsidP="000C4C0B">
      <w:pPr>
        <w:pStyle w:val="a5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7317FB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</w:t>
      </w:r>
      <w:r w:rsidR="001B2944" w:rsidRP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составили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1 131 119,96 рублей</w:t>
      </w:r>
      <w:r w:rsidR="007317F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73EA1F6" w14:textId="77777777" w:rsidR="00B25178" w:rsidRPr="007317FB" w:rsidRDefault="00B25178" w:rsidP="000C4C0B">
      <w:pPr>
        <w:pStyle w:val="a5"/>
        <w:ind w:left="0"/>
        <w:jc w:val="both"/>
        <w:rPr>
          <w:color w:val="000000"/>
        </w:rPr>
      </w:pPr>
    </w:p>
    <w:p w14:paraId="38D8425E" w14:textId="77777777" w:rsidR="00B25178" w:rsidRPr="00B25178" w:rsidRDefault="000C4C0B" w:rsidP="00B25178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B2517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Обеспечение деятельности исполнительных органов местного самоуправления.</w:t>
      </w:r>
    </w:p>
    <w:p w14:paraId="5B76EE7B" w14:textId="77777777" w:rsidR="00B25178" w:rsidRDefault="00B25178" w:rsidP="00B25178">
      <w:pPr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CA7D8D2" w14:textId="705D4A76" w:rsidR="000C4C0B" w:rsidRDefault="00B25178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0C4C0B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Расходы по данному непрограммному направлению составили 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1 700 462,00</w:t>
      </w:r>
      <w:r w:rsidR="00FD05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, в том числе за счет средств областного бюджета:</w:t>
      </w:r>
    </w:p>
    <w:p w14:paraId="4E35DEF5" w14:textId="13C28940" w:rsidR="000C4C0B" w:rsidRDefault="000C4C0B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B25178">
        <w:rPr>
          <w:rFonts w:ascii="Times New Roman" w:eastAsia="Times New Roman" w:hAnsi="Times New Roman" w:cs="Times New Roman"/>
          <w:color w:val="000000"/>
          <w:sz w:val="28"/>
          <w:szCs w:val="28"/>
        </w:rPr>
        <w:t>на осуществление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государственных полномочий в сфере административных п</w:t>
      </w:r>
      <w:r w:rsidR="00883D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равонарушений – 87500,00 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рублей;</w:t>
      </w:r>
    </w:p>
    <w:p w14:paraId="1CCC70FA" w14:textId="071A884F" w:rsidR="000F38DD" w:rsidRDefault="000F38DD" w:rsidP="000F38DD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-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софинансирование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выплаты выходного пособия и сохранения среднего месячного заработка на период трудоустройства в связи с ликвидацией органов местного самоуправления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вследствие создания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 в сумме 90 235,32 рублей;</w:t>
      </w:r>
    </w:p>
    <w:p w14:paraId="29181AE4" w14:textId="77777777" w:rsidR="000F38DD" w:rsidRDefault="000F38DD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3612144" w14:textId="77777777" w:rsidR="00962100" w:rsidRDefault="00962100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AFF7B48" w14:textId="77777777" w:rsidR="00962100" w:rsidRPr="00962100" w:rsidRDefault="00962100" w:rsidP="00962100">
      <w:pPr>
        <w:spacing w:line="276" w:lineRule="auto"/>
        <w:jc w:val="center"/>
        <w:rPr>
          <w:b/>
          <w:i/>
          <w:color w:val="000000"/>
        </w:rPr>
      </w:pPr>
      <w:r w:rsidRPr="009621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3)Иные непрограммные расходы в области других общегосударственных вопросов.</w:t>
      </w:r>
    </w:p>
    <w:tbl>
      <w:tblPr>
        <w:tblW w:w="0" w:type="auto"/>
        <w:tblInd w:w="30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70"/>
      </w:tblGrid>
      <w:tr w:rsidR="00962100" w:rsidRPr="00962100" w14:paraId="4ECE5F5B" w14:textId="77777777" w:rsidTr="00A83823">
        <w:trPr>
          <w:hidden/>
        </w:trPr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30" w:type="dxa"/>
              <w:bottom w:w="0" w:type="dxa"/>
              <w:right w:w="0" w:type="dxa"/>
            </w:tcMar>
            <w:vAlign w:val="center"/>
            <w:hideMark/>
          </w:tcPr>
          <w:p w14:paraId="16297085" w14:textId="77777777" w:rsidR="00962100" w:rsidRPr="00962100" w:rsidRDefault="00962100" w:rsidP="00962100">
            <w:pPr>
              <w:rPr>
                <w:vanish/>
                <w:color w:val="000000"/>
              </w:rPr>
            </w:pPr>
            <w:r w:rsidRPr="00962100">
              <w:rPr>
                <w:rFonts w:ascii="Times New Roman" w:eastAsia="Times New Roman" w:hAnsi="Times New Roman" w:cs="Times New Roman"/>
                <w:vanish/>
                <w:color w:val="FF0000"/>
                <w:sz w:val="28"/>
                <w:szCs w:val="28"/>
              </w:rPr>
              <w:t> </w:t>
            </w:r>
          </w:p>
        </w:tc>
      </w:tr>
    </w:tbl>
    <w:p w14:paraId="5E2CF302" w14:textId="7E193EB9" w:rsidR="00962100" w:rsidRPr="000F38DD" w:rsidRDefault="00962100" w:rsidP="00962100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Расходы по данному непрограммному направлению составили 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60 040,0 рублей</w:t>
      </w:r>
      <w:r w:rsidR="000F38D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F38DD" w:rsidRP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Средства направлены на мероприятия в области </w:t>
      </w:r>
      <w:r w:rsidR="003D2DBA" w:rsidRP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приватизации и</w:t>
      </w:r>
      <w:r w:rsidR="000F38DD" w:rsidRP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управления муниципальной собственностью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474C73B3" w14:textId="77777777" w:rsidR="00962100" w:rsidRPr="000F38DD" w:rsidRDefault="00962100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8637B43" w14:textId="77777777" w:rsidR="00D07388" w:rsidRDefault="00D07388" w:rsidP="000C4C0B">
      <w:pPr>
        <w:spacing w:line="276" w:lineRule="auto"/>
        <w:ind w:firstLine="5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4D3AC9" w14:textId="26641212" w:rsidR="00F54601" w:rsidRPr="00F54601" w:rsidRDefault="00F54601" w:rsidP="00F54601">
      <w:pPr>
        <w:pStyle w:val="a5"/>
        <w:numPr>
          <w:ilvl w:val="0"/>
          <w:numId w:val="1"/>
        </w:num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 w:rsidRPr="00F5460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 национальной обороны.</w:t>
      </w:r>
    </w:p>
    <w:p w14:paraId="79900D88" w14:textId="77777777" w:rsidR="00F54601" w:rsidRPr="00F54601" w:rsidRDefault="00F54601" w:rsidP="001B2944">
      <w:pPr>
        <w:pStyle w:val="a5"/>
        <w:ind w:left="360"/>
        <w:rPr>
          <w:b/>
          <w:i/>
          <w:color w:val="000000"/>
        </w:rPr>
      </w:pPr>
    </w:p>
    <w:p w14:paraId="1DD4F0B6" w14:textId="41FEE91F" w:rsidR="00F54601" w:rsidRDefault="00F54601" w:rsidP="00F5460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Расходы за счет с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>убвенци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8072B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осуществление первичного воинского учета органами местного самоуправления поселений, муниципальных и го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родских </w:t>
      </w:r>
      <w:r w:rsid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округов,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244510,89 рублей. </w:t>
      </w:r>
    </w:p>
    <w:p w14:paraId="6267A580" w14:textId="77777777" w:rsidR="00962100" w:rsidRDefault="00962100" w:rsidP="00962100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0C46EFA2" w14:textId="0D34CF6A" w:rsidR="00962100" w:rsidRPr="00962100" w:rsidRDefault="00962100" w:rsidP="00962100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4</w:t>
      </w:r>
      <w:r w:rsidRPr="0096210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) Непрограммные расходы в области </w:t>
      </w:r>
      <w:r w:rsidR="000F38DD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пожарной безопасности</w:t>
      </w:r>
    </w:p>
    <w:p w14:paraId="1863C430" w14:textId="77777777" w:rsidR="00962100" w:rsidRPr="00962100" w:rsidRDefault="00962100" w:rsidP="00962100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AF32C7" w14:textId="5B974261" w:rsidR="006B5709" w:rsidRPr="00883D5B" w:rsidRDefault="00962100" w:rsidP="006B5709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62100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962100">
        <w:rPr>
          <w:color w:val="000000"/>
        </w:rPr>
        <w:t xml:space="preserve">   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Расходы по данному непрограммному направлению составили 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50 000,00</w:t>
      </w:r>
      <w:r w:rsidRPr="00962100">
        <w:rPr>
          <w:color w:val="000000"/>
        </w:rPr>
        <w:t xml:space="preserve"> </w:t>
      </w:r>
      <w:r w:rsidRPr="00962100"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</w:t>
      </w:r>
      <w:r w:rsidR="006B570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Средства направлены на 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="000F38DD" w:rsidRP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ероприятия в сфере обеспечения пожарной безопасности, осуществляемые органами местного самоуправления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0D2338BB" w14:textId="54DA608F" w:rsidR="00F54601" w:rsidRDefault="00F54601" w:rsidP="00F5460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F609454" w14:textId="77777777" w:rsidR="00A23E7C" w:rsidRPr="0044122F" w:rsidRDefault="00A23E7C" w:rsidP="0044122F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2728E4" w14:textId="77777777" w:rsidR="00A23E7C" w:rsidRDefault="00A23E7C" w:rsidP="00A23E7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5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Непрограммные расходы в области</w:t>
      </w: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CB1827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дорожного хозяйства</w:t>
      </w:r>
    </w:p>
    <w:p w14:paraId="14588C85" w14:textId="77777777" w:rsidR="00A23E7C" w:rsidRDefault="00A23E7C" w:rsidP="00A23E7C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</w:p>
    <w:p w14:paraId="24138E0E" w14:textId="508AE1F4" w:rsidR="00A23E7C" w:rsidRDefault="00A23E7C" w:rsidP="00A23E7C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F38DD">
        <w:rPr>
          <w:rFonts w:ascii="Times New Roman" w:eastAsia="Times New Roman" w:hAnsi="Times New Roman" w:cs="Times New Roman"/>
          <w:color w:val="000000"/>
          <w:sz w:val="28"/>
          <w:szCs w:val="28"/>
        </w:rPr>
        <w:t>923 100,00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рублей, средства израсходованы на</w:t>
      </w:r>
      <w:r w:rsidRPr="000A1C65"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существление части полномочий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</w:t>
      </w:r>
      <w:r w:rsidRP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района по содержанию автомобильных дорог общег</w:t>
      </w:r>
      <w:r w:rsidR="00D85FC3">
        <w:rPr>
          <w:rFonts w:ascii="Times New Roman" w:eastAsia="Times New Roman" w:hAnsi="Times New Roman" w:cs="Times New Roman"/>
          <w:color w:val="000000"/>
          <w:sz w:val="28"/>
          <w:szCs w:val="28"/>
        </w:rPr>
        <w:t>о пользования местного значения.</w:t>
      </w:r>
    </w:p>
    <w:p w14:paraId="1D3D6A5B" w14:textId="77777777" w:rsidR="00A23E7C" w:rsidRDefault="00A23E7C" w:rsidP="00A23E7C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7AFD2295" w14:textId="0D5FF523" w:rsidR="00707BC1" w:rsidRDefault="004F0105" w:rsidP="00707BC1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6</w:t>
      </w:r>
      <w:r w:rsidR="00707BC1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707BC1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Непрограммные расходы в области </w:t>
      </w:r>
      <w:r w:rsidR="006B5709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жилищно-</w:t>
      </w:r>
      <w:r w:rsidR="00707BC1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коммунального хозяйства</w:t>
      </w:r>
    </w:p>
    <w:p w14:paraId="5C24B885" w14:textId="3A39F107" w:rsidR="00707BC1" w:rsidRDefault="00707BC1" w:rsidP="00707BC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14:paraId="07C7B30B" w14:textId="1A254924" w:rsidR="000C4C0B" w:rsidRDefault="00707BC1" w:rsidP="000C4C0B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0" w:name="_Hlk162292034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          </w:t>
      </w:r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2B5F">
        <w:rPr>
          <w:rFonts w:ascii="Times New Roman" w:eastAsia="Times New Roman" w:hAnsi="Times New Roman" w:cs="Times New Roman"/>
          <w:color w:val="000000"/>
          <w:sz w:val="28"/>
          <w:szCs w:val="28"/>
        </w:rPr>
        <w:t>83 500,00</w:t>
      </w:r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рублей. Средства направлены на:</w:t>
      </w:r>
    </w:p>
    <w:p w14:paraId="08BA5297" w14:textId="031059C6" w:rsidR="00062A61" w:rsidRDefault="00707BC1" w:rsidP="00062A61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062A61">
        <w:rPr>
          <w:rFonts w:ascii="Times New Roman" w:eastAsia="Times New Roman" w:hAnsi="Times New Roman" w:cs="Times New Roman"/>
          <w:color w:val="000000"/>
          <w:sz w:val="28"/>
          <w:szCs w:val="28"/>
        </w:rPr>
        <w:t>- реализацию</w:t>
      </w:r>
      <w:r w:rsidR="00F02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проектов ТОС в сумме 73 500,00</w:t>
      </w:r>
      <w:r w:rsidR="00062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рубля, в то числе за счет областного</w:t>
      </w:r>
      <w:r w:rsidR="00F02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районного бюджетов 67 000,00</w:t>
      </w:r>
      <w:r w:rsidR="00062A6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рублей;</w:t>
      </w:r>
    </w:p>
    <w:p w14:paraId="72A27675" w14:textId="396FF01A" w:rsidR="00CB1827" w:rsidRPr="00062A61" w:rsidRDefault="00062A61">
      <w:pPr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 мероприят</w:t>
      </w:r>
      <w:r w:rsidR="00F02B5F">
        <w:rPr>
          <w:rFonts w:ascii="Times New Roman" w:eastAsia="Times New Roman" w:hAnsi="Times New Roman" w:cs="Times New Roman"/>
          <w:color w:val="000000"/>
          <w:sz w:val="28"/>
          <w:szCs w:val="28"/>
        </w:rPr>
        <w:t>ия по благоустройству в сумме 10 000,00 рублей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bookmarkEnd w:id="0"/>
    </w:p>
    <w:p w14:paraId="5DA75313" w14:textId="77777777" w:rsidR="006D2982" w:rsidRDefault="006D2982" w:rsidP="006D2982">
      <w:pPr>
        <w:jc w:val="both"/>
        <w:rPr>
          <w:color w:val="000000"/>
        </w:rPr>
      </w:pPr>
    </w:p>
    <w:p w14:paraId="772AE162" w14:textId="1AF46A83" w:rsidR="00390BF5" w:rsidRDefault="00062A61" w:rsidP="00B25178">
      <w:pPr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7</w:t>
      </w:r>
      <w:r w:rsidR="000A1C65"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 w:rsid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="000A1C65"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культуры</w:t>
      </w:r>
    </w:p>
    <w:p w14:paraId="43155281" w14:textId="77777777" w:rsidR="00B25178" w:rsidRDefault="00B25178" w:rsidP="00B25178">
      <w:pPr>
        <w:jc w:val="center"/>
        <w:rPr>
          <w:color w:val="000000"/>
        </w:rPr>
      </w:pPr>
    </w:p>
    <w:p w14:paraId="240AF9E7" w14:textId="5E830A9F" w:rsidR="009E33BE" w:rsidRDefault="00D301DB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  <w:r w:rsidR="000A1C65"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02B5F"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062A61">
        <w:rPr>
          <w:rFonts w:ascii="Times New Roman" w:eastAsia="Times New Roman" w:hAnsi="Times New Roman" w:cs="Times New Roman"/>
          <w:color w:val="000000"/>
          <w:sz w:val="28"/>
          <w:szCs w:val="28"/>
        </w:rPr>
        <w:t> 000,00</w:t>
      </w:r>
      <w:r w:rsidR="001D01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рубл</w:t>
      </w:r>
      <w:r w:rsidR="00062A61">
        <w:rPr>
          <w:rFonts w:ascii="Times New Roman" w:eastAsia="Times New Roman" w:hAnsi="Times New Roman" w:cs="Times New Roman"/>
          <w:color w:val="000000"/>
          <w:sz w:val="28"/>
          <w:szCs w:val="28"/>
        </w:rPr>
        <w:t>ей</w:t>
      </w:r>
      <w:r w:rsidR="000A1C6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9E33B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Средства направлены на реализацию </w:t>
      </w:r>
      <w:r w:rsidR="00776286">
        <w:rPr>
          <w:rFonts w:ascii="Times New Roman" w:eastAsia="Times New Roman" w:hAnsi="Times New Roman" w:cs="Times New Roman"/>
          <w:color w:val="000000"/>
          <w:sz w:val="28"/>
          <w:szCs w:val="28"/>
        </w:rPr>
        <w:t>мероприятий в сфере культуры.</w:t>
      </w:r>
    </w:p>
    <w:p w14:paraId="52C1F702" w14:textId="762DD8A5" w:rsidR="0071358D" w:rsidRDefault="0071358D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CD67BCE" w14:textId="632C4BF9" w:rsidR="0071358D" w:rsidRDefault="0071358D" w:rsidP="0071358D">
      <w:pPr>
        <w:jc w:val="center"/>
        <w:rPr>
          <w:color w:val="000000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8</w:t>
      </w:r>
      <w:r w:rsidRPr="000C4C0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) </w:t>
      </w:r>
      <w:r w:rsidRPr="000A1C65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Непрограммные расходы в области</w:t>
      </w:r>
      <w:r w:rsidR="00F02B5F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 социальной политики</w:t>
      </w:r>
    </w:p>
    <w:p w14:paraId="2B58832D" w14:textId="77777777" w:rsidR="0071358D" w:rsidRDefault="0071358D" w:rsidP="0071358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</w:t>
      </w:r>
    </w:p>
    <w:p w14:paraId="6D9CC174" w14:textId="77777777" w:rsidR="0087229F" w:rsidRDefault="0071358D" w:rsidP="0071358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</w:p>
    <w:p w14:paraId="3F1DFD4A" w14:textId="77777777" w:rsidR="0087229F" w:rsidRDefault="0087229F" w:rsidP="0071358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3655BAE" w14:textId="77777777" w:rsidR="0087229F" w:rsidRDefault="0087229F" w:rsidP="0071358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DAD1A0E" w14:textId="7C8AC99C" w:rsidR="0071358D" w:rsidRDefault="0071358D" w:rsidP="0087229F">
      <w:pPr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" w:name="_GoBack"/>
      <w:bookmarkEnd w:id="1"/>
      <w:r w:rsidRPr="000C4C0B">
        <w:rPr>
          <w:rFonts w:ascii="Times New Roman" w:eastAsia="Times New Roman" w:hAnsi="Times New Roman" w:cs="Times New Roman"/>
          <w:color w:val="000000"/>
          <w:sz w:val="28"/>
          <w:szCs w:val="28"/>
        </w:rPr>
        <w:t>Расходы по данному непрограммному направлению составили</w:t>
      </w:r>
      <w:r w:rsidR="00F02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000,00 рублей. Ср</w:t>
      </w:r>
      <w:r w:rsidR="00F02B5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едства направлены на выплату </w:t>
      </w:r>
      <w:r w:rsidR="00F02B5F">
        <w:rPr>
          <w:rFonts w:ascii="Times New Roman" w:eastAsia="Times New Roman" w:hAnsi="Times New Roman" w:cs="Calibri"/>
          <w:sz w:val="28"/>
          <w:szCs w:val="24"/>
        </w:rPr>
        <w:t>доплаты</w:t>
      </w:r>
      <w:r w:rsidR="00F02B5F" w:rsidRPr="00472132">
        <w:rPr>
          <w:rFonts w:ascii="Times New Roman" w:eastAsia="Times New Roman" w:hAnsi="Times New Roman" w:cs="Calibri"/>
          <w:sz w:val="28"/>
          <w:szCs w:val="24"/>
        </w:rPr>
        <w:t xml:space="preserve"> к пенсии за муниципальный стаж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4CD7A94" w14:textId="77777777" w:rsidR="0071358D" w:rsidRDefault="0071358D" w:rsidP="0071358D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DD38BC" w14:textId="77777777" w:rsidR="0071358D" w:rsidRDefault="0071358D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421E0FE" w14:textId="77777777" w:rsidR="009E33BE" w:rsidRDefault="009E33BE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2C15474" w14:textId="1F3A5D30" w:rsidR="009E33BE" w:rsidRDefault="00965477" w:rsidP="009E33B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Пинежского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округа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 xml:space="preserve">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proofErr w:type="gramEnd"/>
      <w:r w:rsidR="00797F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Л. А. Колик</w:t>
      </w:r>
    </w:p>
    <w:sectPr w:rsidR="009E33BE" w:rsidSect="004B28F7">
      <w:pgSz w:w="12240" w:h="15840"/>
      <w:pgMar w:top="284" w:right="850" w:bottom="1133" w:left="17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EA61B2"/>
    <w:multiLevelType w:val="hybridMultilevel"/>
    <w:tmpl w:val="92C052DA"/>
    <w:lvl w:ilvl="0" w:tplc="203C1FBE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92441"/>
    <w:multiLevelType w:val="hybridMultilevel"/>
    <w:tmpl w:val="02388D5A"/>
    <w:lvl w:ilvl="0" w:tplc="041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6164C6"/>
    <w:multiLevelType w:val="hybridMultilevel"/>
    <w:tmpl w:val="DC1CD51E"/>
    <w:lvl w:ilvl="0" w:tplc="D5E66316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390BF5"/>
    <w:rsid w:val="000352C6"/>
    <w:rsid w:val="000404DE"/>
    <w:rsid w:val="0005171C"/>
    <w:rsid w:val="00053360"/>
    <w:rsid w:val="00062A61"/>
    <w:rsid w:val="000914F9"/>
    <w:rsid w:val="000A1C65"/>
    <w:rsid w:val="000C4C0B"/>
    <w:rsid w:val="000E24C9"/>
    <w:rsid w:val="000E4C65"/>
    <w:rsid w:val="000E5AE5"/>
    <w:rsid w:val="000F38DD"/>
    <w:rsid w:val="000F451A"/>
    <w:rsid w:val="001150B3"/>
    <w:rsid w:val="001340A0"/>
    <w:rsid w:val="00172DD3"/>
    <w:rsid w:val="001B2944"/>
    <w:rsid w:val="001D0155"/>
    <w:rsid w:val="00240160"/>
    <w:rsid w:val="00241BE2"/>
    <w:rsid w:val="002B6D63"/>
    <w:rsid w:val="002F2914"/>
    <w:rsid w:val="003332F0"/>
    <w:rsid w:val="003373FF"/>
    <w:rsid w:val="00354BD5"/>
    <w:rsid w:val="00377B09"/>
    <w:rsid w:val="00380126"/>
    <w:rsid w:val="00390BF5"/>
    <w:rsid w:val="00395D5F"/>
    <w:rsid w:val="003A7C97"/>
    <w:rsid w:val="003B4C28"/>
    <w:rsid w:val="003D2DBA"/>
    <w:rsid w:val="003D4754"/>
    <w:rsid w:val="003D52CA"/>
    <w:rsid w:val="00410C3D"/>
    <w:rsid w:val="004209D0"/>
    <w:rsid w:val="004273C2"/>
    <w:rsid w:val="0044122F"/>
    <w:rsid w:val="0045509D"/>
    <w:rsid w:val="004562A8"/>
    <w:rsid w:val="0045641B"/>
    <w:rsid w:val="004A0544"/>
    <w:rsid w:val="004B28F7"/>
    <w:rsid w:val="004C0F6A"/>
    <w:rsid w:val="004D0BA6"/>
    <w:rsid w:val="004D30B9"/>
    <w:rsid w:val="004E42D4"/>
    <w:rsid w:val="004F0105"/>
    <w:rsid w:val="00502EA9"/>
    <w:rsid w:val="00505799"/>
    <w:rsid w:val="005B2E1E"/>
    <w:rsid w:val="005D4C51"/>
    <w:rsid w:val="0063563A"/>
    <w:rsid w:val="00655FB0"/>
    <w:rsid w:val="00685A0F"/>
    <w:rsid w:val="006B0A11"/>
    <w:rsid w:val="006B5709"/>
    <w:rsid w:val="006B772E"/>
    <w:rsid w:val="006D03A9"/>
    <w:rsid w:val="006D2982"/>
    <w:rsid w:val="006E07D0"/>
    <w:rsid w:val="00707BC1"/>
    <w:rsid w:val="0071358D"/>
    <w:rsid w:val="007317FB"/>
    <w:rsid w:val="00751339"/>
    <w:rsid w:val="00776286"/>
    <w:rsid w:val="007855EC"/>
    <w:rsid w:val="00792DFF"/>
    <w:rsid w:val="00797F00"/>
    <w:rsid w:val="008072B3"/>
    <w:rsid w:val="00822BE8"/>
    <w:rsid w:val="0087229F"/>
    <w:rsid w:val="0087249A"/>
    <w:rsid w:val="00883D5B"/>
    <w:rsid w:val="008934CA"/>
    <w:rsid w:val="00901DF8"/>
    <w:rsid w:val="00916489"/>
    <w:rsid w:val="00936673"/>
    <w:rsid w:val="00962100"/>
    <w:rsid w:val="00965477"/>
    <w:rsid w:val="009A7EFF"/>
    <w:rsid w:val="009D52FB"/>
    <w:rsid w:val="009E33BE"/>
    <w:rsid w:val="00A23E7C"/>
    <w:rsid w:val="00AD45B2"/>
    <w:rsid w:val="00AE1289"/>
    <w:rsid w:val="00B21269"/>
    <w:rsid w:val="00B25178"/>
    <w:rsid w:val="00B425AF"/>
    <w:rsid w:val="00BA506E"/>
    <w:rsid w:val="00BB2F8E"/>
    <w:rsid w:val="00BF04C7"/>
    <w:rsid w:val="00C03954"/>
    <w:rsid w:val="00C17C33"/>
    <w:rsid w:val="00C7663B"/>
    <w:rsid w:val="00CB1827"/>
    <w:rsid w:val="00CE155C"/>
    <w:rsid w:val="00D07388"/>
    <w:rsid w:val="00D301DB"/>
    <w:rsid w:val="00D64D31"/>
    <w:rsid w:val="00D74BA4"/>
    <w:rsid w:val="00D85FC3"/>
    <w:rsid w:val="00D927F6"/>
    <w:rsid w:val="00DD6536"/>
    <w:rsid w:val="00DD7FBE"/>
    <w:rsid w:val="00E267AE"/>
    <w:rsid w:val="00E50A33"/>
    <w:rsid w:val="00E6025B"/>
    <w:rsid w:val="00E943C2"/>
    <w:rsid w:val="00ED0F03"/>
    <w:rsid w:val="00EF20C7"/>
    <w:rsid w:val="00F02B5F"/>
    <w:rsid w:val="00F54601"/>
    <w:rsid w:val="00F761A2"/>
    <w:rsid w:val="00FA405F"/>
    <w:rsid w:val="00FB4231"/>
    <w:rsid w:val="00FD0502"/>
    <w:rsid w:val="00FD1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D6C2C"/>
  <w15:docId w15:val="{07F74454-6F58-4787-83CA-6DBF95D0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E24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  <w:rsid w:val="000E24C9"/>
  </w:style>
  <w:style w:type="character" w:styleId="a4">
    <w:name w:val="Hyperlink"/>
    <w:rsid w:val="000E24C9"/>
    <w:rPr>
      <w:color w:val="0000FF"/>
      <w:u w:val="single"/>
    </w:rPr>
  </w:style>
  <w:style w:type="table" w:styleId="1">
    <w:name w:val="Table Simple 1"/>
    <w:basedOn w:val="a1"/>
    <w:rsid w:val="000E24C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7317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52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7EAADF"/>
      </a:accent1>
      <a:accent2>
        <a:srgbClr val="EA726F"/>
      </a:accent2>
      <a:accent3>
        <a:srgbClr val="A9D774"/>
      </a:accent3>
      <a:accent4>
        <a:srgbClr val="A78BC9"/>
      </a:accent4>
      <a:accent5>
        <a:srgbClr val="78CBE1"/>
      </a:accent5>
      <a:accent6>
        <a:srgbClr val="FCBF8C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mpd="sng" algn="ctr">
          <a:solidFill>
            <a:schemeClr val="phClr"/>
          </a:solidFill>
          <a:prstDash val="solid"/>
        </a:ln>
        <a:ln w="38100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4</Pages>
  <Words>835</Words>
  <Characters>4763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</dc:creator>
  <cp:lastModifiedBy>C С. Фомина</cp:lastModifiedBy>
  <cp:revision>56</cp:revision>
  <cp:lastPrinted>2024-03-14T12:27:00Z</cp:lastPrinted>
  <dcterms:created xsi:type="dcterms:W3CDTF">2024-02-26T12:30:00Z</dcterms:created>
  <dcterms:modified xsi:type="dcterms:W3CDTF">2024-03-28T09:57:00Z</dcterms:modified>
</cp:coreProperties>
</file>